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3403299" w14:textId="77777777" w:rsidR="00C936E0" w:rsidRDefault="00C936E0" w:rsidP="00C936E0">
      <w:r>
        <w:t>beltéri kivitel</w:t>
      </w:r>
    </w:p>
    <w:p w14:paraId="60E20367" w14:textId="77777777" w:rsidR="00C936E0" w:rsidRDefault="00C936E0" w:rsidP="00C936E0">
      <w:r>
        <w:t xml:space="preserve">2 fűtési fokozat: 1000 W / 2000 W                                                          </w:t>
      </w:r>
    </w:p>
    <w:p w14:paraId="59A96EDE" w14:textId="77777777" w:rsidR="00C936E0" w:rsidRDefault="00C936E0" w:rsidP="00C936E0">
      <w:r>
        <w:t>PTC kerámia fűtőelem</w:t>
      </w:r>
    </w:p>
    <w:p w14:paraId="540F1C6E" w14:textId="77777777" w:rsidR="00C936E0" w:rsidRDefault="00C936E0" w:rsidP="00C936E0">
      <w:r>
        <w:t>túlmelegedés és felborulás esetén kikapcsol</w:t>
      </w:r>
    </w:p>
    <w:p w14:paraId="62C2835F" w14:textId="77777777" w:rsidR="00C936E0" w:rsidRDefault="00C936E0" w:rsidP="00C936E0">
      <w:r>
        <w:t>digitális termosztát 15-40°C</w:t>
      </w:r>
    </w:p>
    <w:p w14:paraId="5B36C46D" w14:textId="77777777" w:rsidR="00C936E0" w:rsidRDefault="00C936E0" w:rsidP="00C936E0">
      <w:r>
        <w:t>12 órás kikapcsolás időzítő</w:t>
      </w:r>
    </w:p>
    <w:p w14:paraId="5F1A7F89" w14:textId="77777777" w:rsidR="00C936E0" w:rsidRDefault="00C936E0" w:rsidP="00C936E0">
      <w:r>
        <w:t>kapcsolható oszcillálás</w:t>
      </w:r>
    </w:p>
    <w:p w14:paraId="169B80DD" w14:textId="77777777" w:rsidR="00C936E0" w:rsidRDefault="00C936E0" w:rsidP="00C936E0">
      <w:r>
        <w:t>tápellátás: 220-240 V~ / 50 Hz</w:t>
      </w:r>
    </w:p>
    <w:p w14:paraId="37634C3E" w14:textId="66AB6CCF" w:rsidR="00481B83" w:rsidRPr="00481B83" w:rsidRDefault="00C936E0" w:rsidP="00C936E0">
      <w:r>
        <w:t>méret: Ø210x675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C936E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2023-06-15T06:05:00Z</dcterms:modified>
</cp:coreProperties>
</file>